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9EC" w14:textId="5074E258" w:rsidR="009758C5" w:rsidRDefault="00075523" w:rsidP="00075523">
      <w:pPr>
        <w:jc w:val="center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F1C34D1" wp14:editId="74EB1053">
            <wp:extent cx="1218470" cy="8001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84" cy="8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C8A5" w14:textId="42B482F5" w:rsidR="00CC1887" w:rsidRDefault="009758C5" w:rsidP="00CC1887">
      <w:pPr>
        <w:rPr>
          <w:b/>
          <w:bCs/>
          <w:sz w:val="32"/>
          <w:szCs w:val="32"/>
        </w:rPr>
      </w:pPr>
      <w:r>
        <w:rPr>
          <w:rFonts w:cstheme="minorHAnsi"/>
          <w:b/>
          <w:bCs/>
          <w:u w:val="single"/>
        </w:rPr>
        <w:t>Basın Bülteni _______</w:t>
      </w:r>
      <w:r w:rsidR="00CC1887">
        <w:rPr>
          <w:rFonts w:cstheme="minorHAnsi"/>
          <w:b/>
          <w:bCs/>
          <w:u w:val="single"/>
        </w:rPr>
        <w:t xml:space="preserve">                                                                                                                  </w:t>
      </w:r>
      <w:r w:rsidR="00CA2B05">
        <w:rPr>
          <w:rFonts w:cstheme="minorHAnsi"/>
          <w:b/>
          <w:bCs/>
          <w:u w:val="single"/>
        </w:rPr>
        <w:t>8 Haziran</w:t>
      </w:r>
      <w:r w:rsidR="00CC1887">
        <w:rPr>
          <w:rFonts w:cstheme="minorHAnsi"/>
          <w:b/>
          <w:bCs/>
          <w:u w:val="single"/>
        </w:rPr>
        <w:t xml:space="preserve"> 2022</w:t>
      </w:r>
    </w:p>
    <w:p w14:paraId="05F91BDD" w14:textId="77777777" w:rsidR="00CC1887" w:rsidRDefault="00CC1887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14:paraId="1BFB0BE0" w14:textId="09035A08" w:rsidR="00CD7E54" w:rsidRDefault="00CD7E54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702BB754" w14:textId="1831E759" w:rsidR="0081193C" w:rsidRPr="00E2232D" w:rsidRDefault="00CA2B05" w:rsidP="00E2232D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 xml:space="preserve">Yapay Zeka Odaklı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>Startuplar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 xml:space="preserve"> </w:t>
      </w:r>
      <w:r w:rsidR="00CD7E54" w:rsidRPr="00F44A4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>ve Yatırımcılar Teknopark İstanbul ‘un Kuluçka Merkezi Cube Incubation ‘da “Açık Kapı: İş Dünyası ile Buluşma Etkinliğinde” Bir Araya Geldi</w:t>
      </w:r>
      <w:r w:rsidR="00CD7E54" w:rsidRPr="00CD7E54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 xml:space="preserve"> </w:t>
      </w:r>
    </w:p>
    <w:p w14:paraId="582502CE" w14:textId="77777777"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E98B41" w14:textId="24CAB422" w:rsidR="0081193C" w:rsidRPr="0081193C" w:rsidRDefault="0081193C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Teknopark İstanbul’un Kuluçka Merkezi </w:t>
      </w:r>
      <w:proofErr w:type="spellStart"/>
      <w:r w:rsidRPr="0081193C">
        <w:rPr>
          <w:rFonts w:ascii="Calibri" w:eastAsia="Times New Roman" w:hAnsi="Calibri" w:cs="Calibri"/>
          <w:b/>
          <w:color w:val="000000"/>
          <w:lang w:eastAsia="tr-TR"/>
        </w:rPr>
        <w:t>Cube</w:t>
      </w:r>
      <w:proofErr w:type="spellEnd"/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</w:t>
      </w:r>
      <w:proofErr w:type="spellStart"/>
      <w:proofErr w:type="gramStart"/>
      <w:r w:rsidR="007434D8" w:rsidRPr="0081193C">
        <w:rPr>
          <w:rFonts w:ascii="Calibri" w:eastAsia="Times New Roman" w:hAnsi="Calibri" w:cs="Calibri"/>
          <w:b/>
          <w:color w:val="000000"/>
          <w:lang w:eastAsia="tr-TR"/>
        </w:rPr>
        <w:t>Incubation‘</w:t>
      </w:r>
      <w:proofErr w:type="gramEnd"/>
      <w:r w:rsidR="007434D8" w:rsidRPr="0081193C">
        <w:rPr>
          <w:rFonts w:ascii="Calibri" w:eastAsia="Times New Roman" w:hAnsi="Calibri" w:cs="Calibri"/>
          <w:b/>
          <w:color w:val="000000"/>
          <w:lang w:eastAsia="tr-TR"/>
        </w:rPr>
        <w:t>da</w:t>
      </w:r>
      <w:proofErr w:type="spellEnd"/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yer alan </w:t>
      </w:r>
      <w:r w:rsidR="001E56E5">
        <w:rPr>
          <w:rFonts w:ascii="Calibri" w:eastAsia="Times New Roman" w:hAnsi="Calibri" w:cs="Calibri"/>
          <w:b/>
          <w:color w:val="000000"/>
          <w:lang w:eastAsia="tr-TR"/>
        </w:rPr>
        <w:t>yapay zeka odaklı</w:t>
      </w:r>
      <w:r w:rsidR="006D4E44">
        <w:rPr>
          <w:rFonts w:ascii="Calibri" w:eastAsia="Times New Roman" w:hAnsi="Calibri" w:cs="Calibri"/>
          <w:b/>
          <w:color w:val="000000"/>
          <w:lang w:eastAsia="tr-TR"/>
        </w:rPr>
        <w:t xml:space="preserve">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girişimciler</w:t>
      </w:r>
      <w:r w:rsidR="006D4E44">
        <w:rPr>
          <w:rFonts w:ascii="Calibri" w:eastAsia="Times New Roman" w:hAnsi="Calibri" w:cs="Calibri"/>
          <w:b/>
          <w:color w:val="000000"/>
          <w:lang w:eastAsia="tr-TR"/>
        </w:rPr>
        <w:t xml:space="preserve">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ile iş düny</w:t>
      </w:r>
      <w:r>
        <w:rPr>
          <w:rFonts w:ascii="Calibri" w:eastAsia="Times New Roman" w:hAnsi="Calibri" w:cs="Calibri"/>
          <w:b/>
          <w:color w:val="000000"/>
          <w:lang w:eastAsia="tr-TR"/>
        </w:rPr>
        <w:t>asından önemli firma temsilcilerinin</w:t>
      </w:r>
      <w:r w:rsidR="00CA2B05">
        <w:rPr>
          <w:rFonts w:ascii="Calibri" w:eastAsia="Times New Roman" w:hAnsi="Calibri" w:cs="Calibri"/>
          <w:b/>
          <w:color w:val="000000"/>
          <w:lang w:eastAsia="tr-TR"/>
        </w:rPr>
        <w:t xml:space="preserve"> ve yatırımcıların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bir araya geldiği "</w:t>
      </w:r>
      <w:r w:rsidRPr="0081193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Açık Kapı: İş Dünyası ile Buluşma"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etkinliklerinin </w:t>
      </w:r>
      <w:r w:rsidR="0070573F">
        <w:rPr>
          <w:rFonts w:ascii="Calibri" w:eastAsia="Times New Roman" w:hAnsi="Calibri" w:cs="Calibri"/>
          <w:b/>
          <w:color w:val="000000"/>
          <w:lang w:eastAsia="tr-TR"/>
        </w:rPr>
        <w:t>dör</w:t>
      </w:r>
      <w:r w:rsidR="0030073A">
        <w:rPr>
          <w:rFonts w:ascii="Calibri" w:eastAsia="Times New Roman" w:hAnsi="Calibri" w:cs="Calibri"/>
          <w:b/>
          <w:color w:val="000000"/>
          <w:lang w:eastAsia="tr-TR"/>
        </w:rPr>
        <w:t xml:space="preserve">düncüsü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gerçekleşti. </w:t>
      </w:r>
    </w:p>
    <w:p w14:paraId="008FFE1B" w14:textId="77777777"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621546" w14:textId="72EA68AF" w:rsidR="003C549F" w:rsidRDefault="003C549F" w:rsidP="003C549F">
      <w:pPr>
        <w:autoSpaceDE w:val="0"/>
        <w:autoSpaceDN w:val="0"/>
        <w:adjustRightInd w:val="0"/>
        <w:jc w:val="both"/>
        <w:rPr>
          <w:rFonts w:cstheme="minorHAnsi"/>
        </w:rPr>
      </w:pPr>
      <w:r w:rsidRPr="002B2FA4">
        <w:rPr>
          <w:rFonts w:cstheme="minorHAnsi"/>
        </w:rPr>
        <w:t xml:space="preserve">Türkiye girişimcilik ekosisteminin en büyük destekçilerinden Teknopark İstanbul, kuluçka merkezi </w:t>
      </w:r>
      <w:proofErr w:type="spellStart"/>
      <w:r w:rsidRPr="002B2FA4">
        <w:rPr>
          <w:rFonts w:cstheme="minorHAnsi"/>
        </w:rPr>
        <w:t>Cube</w:t>
      </w:r>
      <w:proofErr w:type="spellEnd"/>
      <w:r w:rsidRPr="002B2FA4">
        <w:rPr>
          <w:rFonts w:cstheme="minorHAnsi"/>
        </w:rPr>
        <w:t xml:space="preserve"> </w:t>
      </w:r>
      <w:proofErr w:type="spellStart"/>
      <w:r w:rsidRPr="002B2FA4">
        <w:rPr>
          <w:rFonts w:cstheme="minorHAnsi"/>
        </w:rPr>
        <w:t>Incubation</w:t>
      </w:r>
      <w:proofErr w:type="spellEnd"/>
      <w:r w:rsidRPr="002B2FA4">
        <w:rPr>
          <w:rFonts w:cstheme="minorHAnsi"/>
        </w:rPr>
        <w:t xml:space="preserve"> aracılığıyla gerçekleştirdiği girişimci-yatırımcı</w:t>
      </w:r>
      <w:r>
        <w:rPr>
          <w:rFonts w:cstheme="minorHAnsi"/>
        </w:rPr>
        <w:t xml:space="preserve"> ve firma</w:t>
      </w:r>
      <w:r w:rsidRPr="002B2FA4">
        <w:rPr>
          <w:rFonts w:cstheme="minorHAnsi"/>
        </w:rPr>
        <w:t xml:space="preserve"> buluşmasının dördüncüsünü 07 Haziran 2022’de düzenl</w:t>
      </w:r>
      <w:r>
        <w:rPr>
          <w:rFonts w:cstheme="minorHAnsi"/>
        </w:rPr>
        <w:t>endi</w:t>
      </w:r>
      <w:r w:rsidRPr="002B2FA4">
        <w:rPr>
          <w:rFonts w:cstheme="minorHAnsi"/>
        </w:rPr>
        <w:t>. Bu yıl dördüncüsü gerçekleşe</w:t>
      </w:r>
      <w:r>
        <w:rPr>
          <w:rFonts w:cstheme="minorHAnsi"/>
        </w:rPr>
        <w:t>n</w:t>
      </w:r>
      <w:r w:rsidRPr="002B2FA4">
        <w:rPr>
          <w:rFonts w:cstheme="minorHAnsi"/>
        </w:rPr>
        <w:t xml:space="preserve"> ‘Açık Kapı: İş Dünyası ile Buluşma’ etkinliğin</w:t>
      </w:r>
      <w:r>
        <w:rPr>
          <w:rFonts w:cstheme="minorHAnsi"/>
        </w:rPr>
        <w:t>in</w:t>
      </w:r>
      <w:r w:rsidRPr="002B2FA4">
        <w:rPr>
          <w:rFonts w:cstheme="minorHAnsi"/>
        </w:rPr>
        <w:t xml:space="preserve"> </w:t>
      </w:r>
      <w:r>
        <w:rPr>
          <w:rFonts w:cstheme="minorHAnsi"/>
        </w:rPr>
        <w:t>teması</w:t>
      </w:r>
      <w:r w:rsidRPr="002B2FA4">
        <w:rPr>
          <w:rFonts w:cstheme="minorHAnsi"/>
        </w:rPr>
        <w:t xml:space="preserve"> yapay zeka odaklı girişimler oldu. </w:t>
      </w:r>
    </w:p>
    <w:p w14:paraId="482FF4F8" w14:textId="68BF1EB4" w:rsidR="00CF428C" w:rsidRPr="00CF428C" w:rsidRDefault="00CF428C" w:rsidP="00CF428C">
      <w:pPr>
        <w:jc w:val="both"/>
      </w:pPr>
      <w:r w:rsidRPr="00435B3D">
        <w:rPr>
          <w:b/>
        </w:rPr>
        <w:t xml:space="preserve">Teknopark İstanbul </w:t>
      </w:r>
      <w:r>
        <w:rPr>
          <w:b/>
        </w:rPr>
        <w:t>Genel Müdürü Bilal Topçu</w:t>
      </w:r>
      <w:r>
        <w:t>:</w:t>
      </w:r>
      <w:r w:rsidRPr="00435B3D">
        <w:t xml:space="preserve"> “Günümüzde girişimler için büyüme ve başarıya giden yolda yatırım almanın en iyi yöntemlerinden biri kuluçka merkezlerinde yer almak. </w:t>
      </w:r>
      <w:r>
        <w:rPr>
          <w:rFonts w:ascii="Calibri" w:eastAsia="Times New Roman" w:hAnsi="Calibri" w:cs="Calibri"/>
          <w:color w:val="000000"/>
          <w:lang w:eastAsia="tr-TR"/>
        </w:rPr>
        <w:t>Kuluçka Merkezi</w:t>
      </w:r>
      <w:r w:rsidR="00EF4BE6">
        <w:rPr>
          <w:rFonts w:ascii="Calibri" w:eastAsia="Times New Roman" w:hAnsi="Calibri" w:cs="Calibri"/>
          <w:color w:val="000000"/>
          <w:lang w:eastAsia="tr-TR"/>
        </w:rPr>
        <w:t>miz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Cube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Incubation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aracılığı ile hem girişimcilerin projelerini hayata geçirmelerine destek veriyor hem de sermaye desteği bulmaları için yatırım</w:t>
      </w:r>
      <w:r w:rsidR="000A6B70">
        <w:rPr>
          <w:rFonts w:ascii="Calibri" w:eastAsia="Times New Roman" w:hAnsi="Calibri" w:cs="Calibri"/>
          <w:color w:val="000000"/>
          <w:lang w:eastAsia="tr-TR"/>
        </w:rPr>
        <w:t xml:space="preserve"> grupları </w:t>
      </w:r>
      <w:r w:rsidR="00EF4BE6">
        <w:rPr>
          <w:rFonts w:ascii="Calibri" w:eastAsia="Times New Roman" w:hAnsi="Calibri" w:cs="Calibri"/>
          <w:color w:val="000000"/>
          <w:lang w:eastAsia="tr-TR"/>
        </w:rPr>
        <w:t>ve firmalar ile girişimcilerimizi buluşturuyoruz.”</w:t>
      </w:r>
    </w:p>
    <w:p w14:paraId="2C1D04E4" w14:textId="55F207D8" w:rsidR="00761698" w:rsidRDefault="00325636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proofErr w:type="spellStart"/>
      <w:r>
        <w:rPr>
          <w:rFonts w:ascii="Calibri" w:eastAsia="Times New Roman" w:hAnsi="Calibri" w:cs="Calibri"/>
          <w:color w:val="000000"/>
          <w:lang w:eastAsia="tr-TR"/>
        </w:rPr>
        <w:t>AlbarakaTech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Global, </w:t>
      </w:r>
      <w:r w:rsidR="00CA2B05">
        <w:rPr>
          <w:rFonts w:ascii="Calibri" w:eastAsia="Times New Roman" w:hAnsi="Calibri" w:cs="Calibri"/>
          <w:color w:val="000000"/>
          <w:lang w:eastAsia="tr-TR"/>
        </w:rPr>
        <w:t>Arçelik,</w:t>
      </w:r>
      <w:r>
        <w:rPr>
          <w:rFonts w:ascii="Calibri" w:eastAsia="Times New Roman" w:hAnsi="Calibri" w:cs="Calibri"/>
          <w:color w:val="000000"/>
          <w:lang w:eastAsia="tr-TR"/>
        </w:rPr>
        <w:t xml:space="preserve"> Migros, </w:t>
      </w:r>
      <w:r w:rsidRPr="00761698">
        <w:rPr>
          <w:rFonts w:ascii="Calibri" w:eastAsia="Times New Roman" w:hAnsi="Calibri" w:cs="Calibri"/>
          <w:color w:val="000000"/>
          <w:lang w:eastAsia="tr-TR"/>
        </w:rPr>
        <w:t>TUSAŞ</w:t>
      </w:r>
      <w:r w:rsidR="000A6B70">
        <w:rPr>
          <w:rFonts w:ascii="Calibri" w:eastAsia="Times New Roman" w:hAnsi="Calibri" w:cs="Calibri"/>
          <w:color w:val="000000"/>
          <w:lang w:eastAsia="tr-TR"/>
        </w:rPr>
        <w:t xml:space="preserve"> ve </w:t>
      </w:r>
      <w:r>
        <w:rPr>
          <w:rFonts w:ascii="Calibri" w:eastAsia="Times New Roman" w:hAnsi="Calibri" w:cs="Calibri"/>
          <w:color w:val="000000"/>
          <w:lang w:eastAsia="tr-TR"/>
        </w:rPr>
        <w:t>Vakıf Katılım gibi firmaların</w:t>
      </w:r>
      <w:r w:rsidR="000A6B70">
        <w:rPr>
          <w:rFonts w:ascii="Calibri" w:eastAsia="Times New Roman" w:hAnsi="Calibri" w:cs="Calibri"/>
          <w:color w:val="000000"/>
          <w:lang w:eastAsia="tr-TR"/>
        </w:rPr>
        <w:t>,</w:t>
      </w:r>
      <w:r>
        <w:rPr>
          <w:rFonts w:ascii="Calibri" w:eastAsia="Times New Roman" w:hAnsi="Calibri" w:cs="Calibri"/>
          <w:color w:val="000000"/>
          <w:lang w:eastAsia="tr-TR"/>
        </w:rPr>
        <w:t xml:space="preserve"> 212, APY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Ventures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Fongogo</w:t>
      </w:r>
      <w:proofErr w:type="spellEnd"/>
      <w:r w:rsidR="000A6B70">
        <w:rPr>
          <w:rFonts w:ascii="Calibri" w:eastAsia="Times New Roman" w:hAnsi="Calibri" w:cs="Calibri"/>
          <w:color w:val="000000"/>
          <w:lang w:eastAsia="tr-TR"/>
        </w:rPr>
        <w:t xml:space="preserve"> ve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Startes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Hub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gibi yatırım</w:t>
      </w:r>
      <w:r w:rsidR="00CF428C">
        <w:rPr>
          <w:rFonts w:ascii="Calibri" w:eastAsia="Times New Roman" w:hAnsi="Calibri" w:cs="Calibri"/>
          <w:color w:val="000000"/>
          <w:lang w:eastAsia="tr-TR"/>
        </w:rPr>
        <w:t xml:space="preserve"> gruplarının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 xml:space="preserve">katılım gösterdiği </w:t>
      </w:r>
      <w:r w:rsidR="00CA2B05">
        <w:rPr>
          <w:rFonts w:ascii="Calibri" w:eastAsia="Times New Roman" w:hAnsi="Calibri" w:cs="Calibri"/>
          <w:b/>
          <w:bCs/>
          <w:color w:val="000000"/>
          <w:lang w:eastAsia="tr-TR"/>
        </w:rPr>
        <w:t>dördüncü</w:t>
      </w:r>
      <w:r w:rsidR="00CF428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 xml:space="preserve">Açık Kapı: İş Dünyası ile Buluşma etkinliğinde ise </w:t>
      </w:r>
      <w:r w:rsidR="00CA2B05">
        <w:rPr>
          <w:rFonts w:ascii="Calibri" w:eastAsia="Times New Roman" w:hAnsi="Calibri" w:cs="Calibri"/>
          <w:color w:val="000000"/>
          <w:lang w:eastAsia="tr-TR"/>
        </w:rPr>
        <w:t xml:space="preserve">8 yapay zeka odaklı 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>derin teknoloji girişimi proje ve ürünlerini içeren sunumlar</w:t>
      </w:r>
      <w:r w:rsidR="00AC52DC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>gerçekleştirdi. Etkinliğinin ardından yetkililer ve girişim</w:t>
      </w:r>
      <w:r w:rsidR="00AC52DC">
        <w:rPr>
          <w:rFonts w:ascii="Calibri" w:eastAsia="Times New Roman" w:hAnsi="Calibri" w:cs="Calibri"/>
          <w:color w:val="000000"/>
          <w:lang w:eastAsia="tr-TR"/>
        </w:rPr>
        <w:t>ci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>ler B2B alanlarında birebir görüşme fırsatına eriştiler.</w:t>
      </w:r>
    </w:p>
    <w:p w14:paraId="14BFF85D" w14:textId="77777777" w:rsidR="008F4503" w:rsidRDefault="008F4503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F519E80" w14:textId="79246BA4" w:rsidR="0081193C" w:rsidRPr="0081193C" w:rsidRDefault="00F06771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‘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>Açık Kapı: İş Dünyası ile Buluşma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 xml:space="preserve"> etkinliğinde </w:t>
      </w:r>
      <w:r>
        <w:rPr>
          <w:rFonts w:ascii="Calibri" w:eastAsia="Times New Roman" w:hAnsi="Calibri" w:cs="Calibri"/>
          <w:color w:val="000000"/>
          <w:lang w:eastAsia="tr-TR"/>
        </w:rPr>
        <w:t>yatırımcılara</w:t>
      </w:r>
      <w:r w:rsidR="0070573F">
        <w:rPr>
          <w:rFonts w:ascii="Calibri" w:eastAsia="Times New Roman" w:hAnsi="Calibri" w:cs="Calibri"/>
          <w:color w:val="000000"/>
          <w:lang w:eastAsia="tr-TR"/>
        </w:rPr>
        <w:t xml:space="preserve"> proje ve ürünlerini</w:t>
      </w:r>
      <w:r>
        <w:rPr>
          <w:rFonts w:ascii="Calibri" w:eastAsia="Times New Roman" w:hAnsi="Calibri" w:cs="Calibri"/>
          <w:color w:val="000000"/>
          <w:lang w:eastAsia="tr-TR"/>
        </w:rPr>
        <w:t xml:space="preserve"> anlatan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startuplar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ise şöyle: </w:t>
      </w:r>
    </w:p>
    <w:p w14:paraId="14F7113E" w14:textId="77777777" w:rsidR="00E2232D" w:rsidRDefault="00E2232D" w:rsidP="00E2232D">
      <w:pPr>
        <w:pStyle w:val="ListeParagraf"/>
        <w:jc w:val="both"/>
        <w:rPr>
          <w:rFonts w:eastAsia="Times New Roman" w:cstheme="minorHAnsi"/>
          <w:color w:val="000000" w:themeColor="text1"/>
          <w:lang w:eastAsia="tr-TR"/>
        </w:rPr>
      </w:pPr>
    </w:p>
    <w:p w14:paraId="39070F66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Artelligent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Birçok endüstriye yönelik görsel tasarım üreten yapay zekâ yazılımları geliştiriyor.</w:t>
      </w:r>
    </w:p>
    <w:p w14:paraId="5EE682B6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Arventek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İnşaat sektöründe, insan gücü ile yürütülen iş süreçlerini, insansız hava araçları ve yapay zekâ kullanarak ileri teknolojiye taşıyor.</w:t>
      </w:r>
    </w:p>
    <w:p w14:paraId="4C3164F8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Lugath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Yüksek hacim ve sıklıkla çeviri ihtiyacı olan data platformlarına ya da uluslararası üretici firmalara bilinen en iyi makine çevirisi deneyimini sunan </w:t>
      </w:r>
      <w:proofErr w:type="spellStart"/>
      <w:r w:rsidRPr="002B2FA4">
        <w:rPr>
          <w:rFonts w:cstheme="minorHAnsi"/>
        </w:rPr>
        <w:t>proaktif</w:t>
      </w:r>
      <w:proofErr w:type="spellEnd"/>
      <w:r w:rsidRPr="002B2FA4">
        <w:rPr>
          <w:rFonts w:cstheme="minorHAnsi"/>
        </w:rPr>
        <w:t xml:space="preserve"> bir çeviri platformudur. </w:t>
      </w:r>
    </w:p>
    <w:p w14:paraId="1DFB6AAB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Jetlink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Yapay zekâ destekli kurumsal asistan geliştiriyor.</w:t>
      </w:r>
    </w:p>
    <w:p w14:paraId="5137DD2A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Nevitech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</w:t>
      </w:r>
      <w:proofErr w:type="spellStart"/>
      <w:r w:rsidRPr="002B2FA4">
        <w:rPr>
          <w:rFonts w:cstheme="minorHAnsi"/>
        </w:rPr>
        <w:t>Klassifier</w:t>
      </w:r>
      <w:proofErr w:type="spellEnd"/>
      <w:r w:rsidRPr="002B2FA4">
        <w:rPr>
          <w:rFonts w:cstheme="minorHAnsi"/>
        </w:rPr>
        <w:t xml:space="preserve"> ürünüyle müşterilerine gelişmiş ve karmaşık yapay zeka modellerini hiç kod yazmadan birkaç tıkla yapabilme imkanı verir. </w:t>
      </w:r>
    </w:p>
    <w:p w14:paraId="672C7331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Ottobo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E-ticaret lojistiğinin sipariş toplama süreçlerini sadeleştirip, maliyetleri azaltan bir robot geliştiriyor.</w:t>
      </w:r>
    </w:p>
    <w:p w14:paraId="2F4BFDF6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lastRenderedPageBreak/>
        <w:t>Textinsight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Birçok sektöre verimlilik ve performans analizi, görsel ve boyutsal kalite kontrol, var-yok analizi, güvenli-tehlikeli alan kontrolü, gibi konularda çözümler üretmektedir.</w:t>
      </w:r>
    </w:p>
    <w:p w14:paraId="115A9412" w14:textId="77777777" w:rsidR="0070573F" w:rsidRPr="002B2FA4" w:rsidRDefault="0070573F" w:rsidP="0070573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2FA4">
        <w:rPr>
          <w:rFonts w:cstheme="minorHAnsi"/>
          <w:b/>
          <w:bCs/>
        </w:rPr>
        <w:t>Tuvis</w:t>
      </w:r>
      <w:proofErr w:type="spellEnd"/>
      <w:r w:rsidRPr="002B2FA4">
        <w:rPr>
          <w:rFonts w:cstheme="minorHAnsi"/>
          <w:b/>
          <w:bCs/>
        </w:rPr>
        <w:t>:</w:t>
      </w:r>
      <w:r w:rsidRPr="002B2FA4">
        <w:rPr>
          <w:rFonts w:cstheme="minorHAnsi"/>
        </w:rPr>
        <w:t xml:space="preserve"> Yapay zekâ ile anomali tespiti odaklı servisler üzerine çalışmaktadır.</w:t>
      </w:r>
    </w:p>
    <w:p w14:paraId="50450E73" w14:textId="046EE86C" w:rsidR="00CC1887" w:rsidRDefault="00CC1887"/>
    <w:sectPr w:rsidR="00CC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CEF"/>
    <w:multiLevelType w:val="hybridMultilevel"/>
    <w:tmpl w:val="73947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16AD"/>
    <w:multiLevelType w:val="hybridMultilevel"/>
    <w:tmpl w:val="2E06F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1194">
    <w:abstractNumId w:val="0"/>
  </w:num>
  <w:num w:numId="2" w16cid:durableId="588152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8"/>
    <w:rsid w:val="000267A6"/>
    <w:rsid w:val="000518D8"/>
    <w:rsid w:val="00075523"/>
    <w:rsid w:val="000A6B70"/>
    <w:rsid w:val="000B10EB"/>
    <w:rsid w:val="001D41F4"/>
    <w:rsid w:val="001E116E"/>
    <w:rsid w:val="001E56E5"/>
    <w:rsid w:val="00281929"/>
    <w:rsid w:val="0030073A"/>
    <w:rsid w:val="00325636"/>
    <w:rsid w:val="003870DC"/>
    <w:rsid w:val="003B1C2B"/>
    <w:rsid w:val="003C549F"/>
    <w:rsid w:val="003E10E5"/>
    <w:rsid w:val="00614104"/>
    <w:rsid w:val="006C4D4B"/>
    <w:rsid w:val="006D4E44"/>
    <w:rsid w:val="006E13B9"/>
    <w:rsid w:val="0070573F"/>
    <w:rsid w:val="007434D8"/>
    <w:rsid w:val="00761698"/>
    <w:rsid w:val="0081193C"/>
    <w:rsid w:val="00817BDB"/>
    <w:rsid w:val="008F4503"/>
    <w:rsid w:val="009758C5"/>
    <w:rsid w:val="00A66FFD"/>
    <w:rsid w:val="00A73485"/>
    <w:rsid w:val="00AC52DC"/>
    <w:rsid w:val="00B350A1"/>
    <w:rsid w:val="00BC2FEC"/>
    <w:rsid w:val="00BD1C73"/>
    <w:rsid w:val="00BF67FA"/>
    <w:rsid w:val="00C30EF9"/>
    <w:rsid w:val="00CA2B05"/>
    <w:rsid w:val="00CC1887"/>
    <w:rsid w:val="00CD7E54"/>
    <w:rsid w:val="00CF428C"/>
    <w:rsid w:val="00D20BA8"/>
    <w:rsid w:val="00DC4448"/>
    <w:rsid w:val="00E0137C"/>
    <w:rsid w:val="00E2232D"/>
    <w:rsid w:val="00E72464"/>
    <w:rsid w:val="00EF4BE6"/>
    <w:rsid w:val="00EF73E9"/>
    <w:rsid w:val="00F06771"/>
    <w:rsid w:val="00F17837"/>
    <w:rsid w:val="00F2249F"/>
    <w:rsid w:val="00F35F44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12BF"/>
  <w15:docId w15:val="{8CC2E896-C7A7-434C-A042-3BB4C18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0677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1887"/>
    <w:rPr>
      <w:color w:val="0000FF" w:themeColor="hyperlink"/>
      <w:u w:val="single"/>
    </w:rPr>
  </w:style>
  <w:style w:type="character" w:customStyle="1" w:styleId="ListeParagrafChar">
    <w:name w:val="Liste Paragraf Char"/>
    <w:link w:val="ListeParagraf"/>
    <w:uiPriority w:val="34"/>
    <w:qFormat/>
    <w:locked/>
    <w:rsid w:val="0070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UKUCUK</dc:creator>
  <cp:keywords/>
  <dc:description/>
  <cp:lastModifiedBy>Teknopark İstanbul Office 5</cp:lastModifiedBy>
  <cp:revision>6</cp:revision>
  <dcterms:created xsi:type="dcterms:W3CDTF">2022-06-07T15:19:00Z</dcterms:created>
  <dcterms:modified xsi:type="dcterms:W3CDTF">2022-06-08T05:21:00Z</dcterms:modified>
</cp:coreProperties>
</file>